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Исх. No. ________
</w:t>
      </w:r>
    </w:p>
    <w:p>
      <w:r>
        <w:t xml:space="preserve">"__" ____________ 199_ г.
</w:t>
      </w:r>
    </w:p>
    <w:p>
      <w:r>
        <w:t xml:space="preserve">_____________________ арбитражный суд
</w:t>
      </w:r>
    </w:p>
    <w:p>
      <w:r>
        <w:t xml:space="preserve">(наименование, адрес)
</w:t>
      </w:r>
    </w:p>
    <w:p>
      <w:r>
        <w:t xml:space="preserve">______________________________________
</w:t>
      </w:r>
    </w:p>
    <w:p>
      <w:r>
        <w:t xml:space="preserve">(города, края, области, республики)
</w:t>
      </w:r>
    </w:p>
    <w:p>
      <w:r>
        <w:t xml:space="preserve">ИСТЕЦ: акционерное общество __________
</w:t>
      </w:r>
    </w:p>
    <w:p>
      <w:r>
        <w:t xml:space="preserve">______________________________________
</w:t>
      </w:r>
    </w:p>
    <w:p>
      <w:r>
        <w:t xml:space="preserve">(наименование)
</w:t>
      </w:r>
    </w:p>
    <w:p>
      <w:r>
        <w:t xml:space="preserve">______________________________________
</w:t>
      </w:r>
    </w:p>
    <w:p>
      <w:r>
        <w:t xml:space="preserve">(адрес, банковские реквизиты)
</w:t>
      </w:r>
    </w:p>
    <w:p>
      <w:r>
        <w:t xml:space="preserve">ОТВЕТЧИК: Государственная    налоговая
</w:t>
      </w:r>
    </w:p>
    <w:p>
      <w:r>
        <w:t xml:space="preserve">инспекция ____________________________
</w:t>
      </w:r>
    </w:p>
    <w:p>
      <w:r>
        <w:t xml:space="preserve">Цена иска: ______________________ руб.
</w:t>
      </w:r>
    </w:p>
    <w:p>
      <w:r>
        <w:t xml:space="preserve">ИСКОВОЕ ЗАЯВЛЕНИЕ
</w:t>
      </w:r>
    </w:p>
    <w:p>
      <w:r>
        <w:t xml:space="preserve">При проведении в период с _________ 199_ г. по _______ 199_ г.
</w:t>
      </w:r>
    </w:p>
    <w:p>
      <w:r>
        <w:t xml:space="preserve">в ___________________  проверки  денежных документов  и  регистров
</w:t>
      </w:r>
    </w:p>
    <w:p>
      <w:r>
        <w:t xml:space="preserve">бухгалтерского учета  с целью, как утверждала инспекция, выявления
</w:t>
      </w:r>
    </w:p>
    <w:p>
      <w:r>
        <w:t xml:space="preserve">ставших  ей  известными  фактов  об  укрытии  от   налогообложения
</w:t>
      </w:r>
    </w:p>
    <w:p>
      <w:r>
        <w:t xml:space="preserve">доходов, полученных  обществом от производства  резино-технических
</w:t>
      </w:r>
    </w:p>
    <w:p>
      <w:r>
        <w:t xml:space="preserve">изделий, были изъяты  двадцать пять документов (складского  учета,
</w:t>
      </w:r>
    </w:p>
    <w:p>
      <w:r>
        <w:t xml:space="preserve">на отпуск материально-технических ценностей покупателям  и  др.  -
</w:t>
      </w:r>
    </w:p>
    <w:p>
      <w:r>
        <w:t xml:space="preserve">реестр документов   прилагается),  не  возвращены  нам  в  течение
</w:t>
      </w:r>
    </w:p>
    <w:p>
      <w:r>
        <w:t xml:space="preserve">месяца;  часть документов утеряна работниками инспекции.  Все  это
</w:t>
      </w:r>
    </w:p>
    <w:p>
      <w:r>
        <w:t xml:space="preserve">привело к прекращению отпуска готовой продукции в течение __ дней,
</w:t>
      </w:r>
    </w:p>
    <w:p>
      <w:r>
        <w:t xml:space="preserve">из-за чего общество понесло убытки в размере ______________   руб.
</w:t>
      </w:r>
    </w:p>
    <w:p>
      <w:r>
        <w:t xml:space="preserve">(от уплаты   процентов   за   кредитование  готовой  неотгруженной
</w:t>
      </w:r>
    </w:p>
    <w:p>
      <w:r>
        <w:t xml:space="preserve">продукции потребителям,  санкций за просрочку  поставки  продукции
</w:t>
      </w:r>
    </w:p>
    <w:p>
      <w:r>
        <w:t xml:space="preserve">потребителям  -  расчет прилагается).  Кроме того,  из-за задержки
</w:t>
      </w:r>
    </w:p>
    <w:p>
      <w:r>
        <w:t xml:space="preserve">выпуска продукции,  происшедших в силу  тех  же  причин,  общество
</w:t>
      </w:r>
    </w:p>
    <w:p>
      <w:r>
        <w:t xml:space="preserve">понесло   убытки   в   виде   неполученной   прибыли   в   размере
</w:t>
      </w:r>
    </w:p>
    <w:p>
      <w:r>
        <w:t xml:space="preserve">________________________________ руб. (расчет прилагается).
</w:t>
      </w:r>
    </w:p>
    <w:p>
      <w:r>
        <w:t xml:space="preserve">Одновременно с   изъятием   документов   налоговая   инспекция
</w:t>
      </w:r>
    </w:p>
    <w:p>
      <w:r>
        <w:t xml:space="preserve">приостановила на ___ дней все  операции  по  счету  общества,  что
</w:t>
      </w:r>
    </w:p>
    <w:p>
      <w:r>
        <w:t xml:space="preserve">вызвало  просрочку  платежей  нашим  поставщикам  сырья  и  уплату
</w:t>
      </w:r>
    </w:p>
    <w:p>
      <w:r>
        <w:t xml:space="preserve">процентов   в   расчете   _______________________   руб.   (расчет
</w:t>
      </w:r>
    </w:p>
    <w:p>
      <w:r>
        <w:t xml:space="preserve">прилагается).
</w:t>
      </w:r>
    </w:p>
    <w:p>
      <w:r>
        <w:t xml:space="preserve">Ответчику была заявлена "___"_____________ 199_ г.  претензия,
</w:t>
      </w:r>
    </w:p>
    <w:p>
      <w:r>
        <w:t xml:space="preserve">которую тот оставил без ответа.
</w:t>
      </w:r>
    </w:p>
    <w:p>
      <w:r>
        <w:t xml:space="preserve">На основании изложенного в соответствии со ст. 13 Закона РСФСР
</w:t>
      </w:r>
    </w:p>
    <w:p>
      <w:r>
        <w:t xml:space="preserve">"О государственной налоговой службе РСФСР", ст. 15, 16 ГК РФ,
</w:t>
      </w:r>
    </w:p>
    <w:p>
      <w:r>
        <w:t xml:space="preserve">П Р О Ш У:
</w:t>
      </w:r>
    </w:p>
    <w:p>
      <w:r>
        <w:t xml:space="preserve">взыскать с  ответчика  _________________________ руб. основной
</w:t>
      </w:r>
    </w:p>
    <w:p>
      <w:r>
        <w:t xml:space="preserve">задолженности и _____________________ руб. расходов по госпошлине.
</w:t>
      </w:r>
    </w:p>
    <w:p>
      <w:r>
        <w:t xml:space="preserve">Приложения:
</w:t>
      </w:r>
    </w:p>
    <w:p>
      <w:r>
        <w:t xml:space="preserve">1. Акт проверки налоговой инспекции с нашим особым мнением.
</w:t>
      </w:r>
    </w:p>
    <w:p>
      <w:r>
        <w:t xml:space="preserve">2. Протоколы изъятия.
</w:t>
      </w:r>
    </w:p>
    <w:p>
      <w:r>
        <w:t xml:space="preserve">3. Расчеты по иску.
</w:t>
      </w:r>
    </w:p>
    <w:p>
      <w:r>
        <w:t xml:space="preserve">4. Данные учета по отгрузкам готовой продукции.
</w:t>
      </w:r>
    </w:p>
    <w:p>
      <w:r>
        <w:t xml:space="preserve">5. Сведения об уплате неустоек покупателям.
</w:t>
      </w:r>
    </w:p>
    <w:p>
      <w:r>
        <w:t xml:space="preserve">6. Банковские выписки об уплате процентов.
</w:t>
      </w:r>
    </w:p>
    <w:p>
      <w:r>
        <w:t xml:space="preserve">7. Бухгалтерские данные о производстве и выпуске продукции.
</w:t>
      </w:r>
    </w:p>
    <w:p>
      <w:r>
        <w:t xml:space="preserve">8. Копия претензии ответчику.
</w:t>
      </w:r>
    </w:p>
    <w:p>
      <w:r>
        <w:t xml:space="preserve">9. Квитанция  почты  об  отправке   копии  искового  заявления
</w:t>
      </w:r>
    </w:p>
    <w:p>
      <w:r>
        <w:t xml:space="preserve">ответчику.
</w:t>
      </w:r>
    </w:p>
    <w:p>
      <w:r>
        <w:t xml:space="preserve">10. Копия платежного поручения об оплате госпошлины.
</w:t>
      </w:r>
    </w:p>
    <w:p>
      <w:r>
        <w:t xml:space="preserve">_______________
</w:t>
      </w:r>
    </w:p>
    <w:p>
      <w:r>
        <w:t xml:space="preserve">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1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1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2023-10-10T09:38:37.737Z</dcterms:created>
  <dcterms:modified xsi:type="dcterms:W3CDTF">2023-10-10T09:38:37.737Z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